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5DD9A7">
      <w:pPr>
        <w:spacing w:line="249" w:lineRule="auto"/>
        <w:rPr>
          <w:rFonts w:ascii="Arial"/>
          <w:sz w:val="21"/>
        </w:rPr>
      </w:pPr>
    </w:p>
    <w:p w14:paraId="10CDB765">
      <w:pPr>
        <w:spacing w:line="249" w:lineRule="auto"/>
        <w:rPr>
          <w:rFonts w:ascii="Arial"/>
          <w:sz w:val="21"/>
        </w:rPr>
      </w:pPr>
    </w:p>
    <w:p w14:paraId="741D4EB8">
      <w:pPr>
        <w:spacing w:before="114" w:line="224" w:lineRule="auto"/>
        <w:ind w:left="1991"/>
        <w:rPr>
          <w:rFonts w:ascii="宋体" w:hAnsi="宋体" w:eastAsia="宋体" w:cs="宋体"/>
          <w:sz w:val="35"/>
          <w:szCs w:val="35"/>
        </w:rPr>
      </w:pPr>
      <w:r>
        <w:rPr>
          <w:rFonts w:ascii="Times New Roman" w:hAnsi="Times New Roman" w:eastAsia="Times New Roman" w:cs="Times New Roman"/>
          <w:b/>
          <w:bCs/>
          <w:spacing w:val="6"/>
          <w:sz w:val="35"/>
          <w:szCs w:val="35"/>
        </w:rPr>
        <w:t xml:space="preserve">2024 </w:t>
      </w:r>
      <w:r>
        <w:rPr>
          <w:rFonts w:ascii="宋体" w:hAnsi="宋体" w:eastAsia="宋体" w:cs="宋体"/>
          <w:b/>
          <w:bCs/>
          <w:spacing w:val="6"/>
          <w:sz w:val="35"/>
          <w:szCs w:val="35"/>
        </w:rPr>
        <w:t>年度广东省科学技术奖公示表</w:t>
      </w:r>
    </w:p>
    <w:p w14:paraId="6DAEEA76">
      <w:pPr>
        <w:spacing w:before="43" w:line="224" w:lineRule="auto"/>
        <w:jc w:val="right"/>
        <w:outlineLvl w:val="0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-35"/>
          <w:sz w:val="35"/>
          <w:szCs w:val="35"/>
        </w:rPr>
        <w:t>（自然科学奖、技术发明奖、科技进步奖、科技成果推广奖格式）</w:t>
      </w:r>
    </w:p>
    <w:p w14:paraId="64C9AAE9">
      <w:pPr>
        <w:spacing w:line="230" w:lineRule="exact"/>
      </w:pPr>
    </w:p>
    <w:tbl>
      <w:tblPr>
        <w:tblStyle w:val="6"/>
        <w:tblW w:w="946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9"/>
        <w:gridCol w:w="7849"/>
      </w:tblGrid>
      <w:tr w14:paraId="619BFD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619" w:type="dxa"/>
            <w:vAlign w:val="top"/>
          </w:tcPr>
          <w:p w14:paraId="6061C482">
            <w:pPr>
              <w:spacing w:before="40" w:line="236" w:lineRule="auto"/>
              <w:ind w:left="715" w:right="108" w:hanging="584"/>
              <w:rPr>
                <w:rFonts w:ascii="仿宋" w:hAnsi="仿宋" w:eastAsia="仿宋" w:cs="仿宋"/>
                <w:b/>
                <w:bCs/>
                <w:spacing w:val="-6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pacing w:val="-6"/>
                <w:sz w:val="20"/>
                <w:szCs w:val="20"/>
              </w:rPr>
              <w:t>学科、专业评</w:t>
            </w:r>
          </w:p>
          <w:p w14:paraId="1EE83CBD">
            <w:pPr>
              <w:spacing w:before="40" w:line="236" w:lineRule="auto"/>
              <w:ind w:left="710" w:leftChars="269" w:right="108" w:hanging="145" w:hangingChars="7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pacing w:val="-6"/>
                <w:sz w:val="20"/>
                <w:szCs w:val="20"/>
              </w:rPr>
              <w:t>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3"/>
                <w:sz w:val="20"/>
                <w:szCs w:val="20"/>
              </w:rPr>
              <w:t>组</w:t>
            </w:r>
          </w:p>
        </w:tc>
        <w:tc>
          <w:tcPr>
            <w:tcW w:w="7849" w:type="dxa"/>
            <w:vAlign w:val="top"/>
          </w:tcPr>
          <w:p w14:paraId="0CEAD214">
            <w:pPr>
              <w:pStyle w:val="7"/>
              <w:rPr>
                <w:rFonts w:hint="default" w:ascii="仿宋" w:hAnsi="仿宋" w:eastAsia="仿宋" w:cs="仿宋"/>
                <w:b/>
                <w:bCs/>
                <w:snapToGrid w:val="0"/>
                <w:color w:val="000000"/>
                <w:spacing w:val="-6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spacing w:val="-6"/>
                <w:kern w:val="0"/>
                <w:sz w:val="20"/>
                <w:szCs w:val="20"/>
                <w:lang w:val="en-US" w:eastAsia="zh-CN" w:bidi="ar-SA"/>
              </w:rPr>
              <w:t>中医与中药学专业评审组</w:t>
            </w:r>
          </w:p>
        </w:tc>
      </w:tr>
      <w:tr w14:paraId="64DA6B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619" w:type="dxa"/>
            <w:vAlign w:val="top"/>
          </w:tcPr>
          <w:p w14:paraId="6091E712">
            <w:pPr>
              <w:spacing w:before="172" w:line="229" w:lineRule="auto"/>
              <w:ind w:left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pacing w:val="4"/>
                <w:sz w:val="20"/>
                <w:szCs w:val="20"/>
              </w:rPr>
              <w:t>项目名称</w:t>
            </w:r>
          </w:p>
        </w:tc>
        <w:tc>
          <w:tcPr>
            <w:tcW w:w="7849" w:type="dxa"/>
            <w:vAlign w:val="top"/>
          </w:tcPr>
          <w:p w14:paraId="13BB0D28">
            <w:pPr>
              <w:pStyle w:val="7"/>
              <w:rPr>
                <w:rFonts w:ascii="仿宋" w:hAnsi="仿宋" w:eastAsia="仿宋" w:cs="仿宋"/>
                <w:b/>
                <w:bCs/>
                <w:snapToGrid w:val="0"/>
                <w:color w:val="000000"/>
                <w:spacing w:val="-6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spacing w:val="-6"/>
                <w:kern w:val="0"/>
                <w:sz w:val="20"/>
                <w:szCs w:val="20"/>
                <w:lang w:val="en-US" w:eastAsia="en-US" w:bidi="ar-SA"/>
              </w:rPr>
              <w:t>“养疏结合”治疗早发性卵巢功能不全的关键技术与成果转化</w:t>
            </w:r>
          </w:p>
        </w:tc>
      </w:tr>
      <w:tr w14:paraId="65DF53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619" w:type="dxa"/>
            <w:vAlign w:val="top"/>
          </w:tcPr>
          <w:p w14:paraId="6172113D">
            <w:pPr>
              <w:spacing w:before="173" w:line="232" w:lineRule="auto"/>
              <w:ind w:left="50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pacing w:val="3"/>
                <w:sz w:val="20"/>
                <w:szCs w:val="20"/>
              </w:rPr>
              <w:t>提名者</w:t>
            </w:r>
          </w:p>
        </w:tc>
        <w:tc>
          <w:tcPr>
            <w:tcW w:w="7849" w:type="dxa"/>
            <w:vAlign w:val="top"/>
          </w:tcPr>
          <w:p w14:paraId="2B6C5CC9">
            <w:pPr>
              <w:pStyle w:val="7"/>
              <w:rPr>
                <w:rFonts w:hint="default" w:ascii="仿宋" w:hAnsi="仿宋" w:eastAsia="仿宋" w:cs="仿宋"/>
                <w:b/>
                <w:bCs/>
                <w:snapToGrid w:val="0"/>
                <w:color w:val="000000"/>
                <w:spacing w:val="-6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spacing w:val="-6"/>
                <w:kern w:val="0"/>
                <w:sz w:val="20"/>
                <w:szCs w:val="20"/>
                <w:lang w:val="en-US" w:eastAsia="zh-CN" w:bidi="ar-SA"/>
              </w:rPr>
              <w:t>广东省中医药局</w:t>
            </w:r>
          </w:p>
        </w:tc>
      </w:tr>
      <w:tr w14:paraId="03EBF9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19" w:type="dxa"/>
            <w:tcBorders>
              <w:bottom w:val="single" w:color="auto" w:sz="4" w:space="0"/>
            </w:tcBorders>
            <w:vAlign w:val="top"/>
          </w:tcPr>
          <w:p w14:paraId="34326492">
            <w:pPr>
              <w:spacing w:before="173" w:line="23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pacing w:val="3"/>
                <w:sz w:val="20"/>
                <w:szCs w:val="20"/>
              </w:rPr>
              <w:t>主要完成单位</w:t>
            </w:r>
          </w:p>
        </w:tc>
        <w:tc>
          <w:tcPr>
            <w:tcW w:w="7849" w:type="dxa"/>
            <w:tcBorders>
              <w:bottom w:val="single" w:color="auto" w:sz="4" w:space="0"/>
            </w:tcBorders>
            <w:vAlign w:val="top"/>
          </w:tcPr>
          <w:p w14:paraId="33375CB1">
            <w:pPr>
              <w:spacing w:before="40" w:line="236" w:lineRule="auto"/>
              <w:ind w:right="108"/>
              <w:rPr>
                <w:rFonts w:hint="default" w:ascii="仿宋" w:hAnsi="仿宋" w:eastAsia="仿宋" w:cs="仿宋"/>
                <w:b/>
                <w:bCs/>
                <w:snapToGrid w:val="0"/>
                <w:color w:val="000000"/>
                <w:spacing w:val="-6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spacing w:val="-6"/>
                <w:kern w:val="0"/>
                <w:sz w:val="20"/>
                <w:szCs w:val="20"/>
                <w:lang w:val="en-US" w:eastAsia="zh-CN" w:bidi="ar-SA"/>
              </w:rPr>
              <w:t>广州中医药大学第二附属医院</w:t>
            </w:r>
          </w:p>
        </w:tc>
      </w:tr>
      <w:tr w14:paraId="1298F1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619" w:type="dxa"/>
            <w:vMerge w:val="restart"/>
            <w:tcBorders>
              <w:top w:val="single" w:color="auto" w:sz="4" w:space="0"/>
            </w:tcBorders>
            <w:vAlign w:val="top"/>
          </w:tcPr>
          <w:p w14:paraId="1A908276">
            <w:pPr>
              <w:pStyle w:val="7"/>
              <w:spacing w:line="370" w:lineRule="auto"/>
            </w:pPr>
          </w:p>
          <w:p w14:paraId="4661A5A8">
            <w:pPr>
              <w:spacing w:before="65" w:line="243" w:lineRule="auto"/>
              <w:ind w:left="123" w:right="52" w:firstLine="175"/>
              <w:rPr>
                <w:rFonts w:ascii="仿宋" w:hAnsi="仿宋" w:eastAsia="仿宋" w:cs="仿宋"/>
                <w:b/>
                <w:bCs/>
                <w:spacing w:val="4"/>
                <w:sz w:val="20"/>
                <w:szCs w:val="20"/>
              </w:rPr>
            </w:pPr>
          </w:p>
          <w:p w14:paraId="1BA84D8D">
            <w:pPr>
              <w:spacing w:before="65" w:line="243" w:lineRule="auto"/>
              <w:ind w:left="123" w:right="52" w:firstLine="175"/>
              <w:rPr>
                <w:rFonts w:ascii="仿宋" w:hAnsi="仿宋" w:eastAsia="仿宋" w:cs="仿宋"/>
                <w:b/>
                <w:bCs/>
                <w:spacing w:val="4"/>
                <w:sz w:val="20"/>
                <w:szCs w:val="20"/>
              </w:rPr>
            </w:pPr>
          </w:p>
          <w:p w14:paraId="17C36FAF">
            <w:pPr>
              <w:spacing w:before="65" w:line="243" w:lineRule="auto"/>
              <w:ind w:left="123" w:right="52" w:firstLine="175"/>
              <w:rPr>
                <w:rFonts w:ascii="仿宋" w:hAnsi="仿宋" w:eastAsia="仿宋" w:cs="仿宋"/>
                <w:b/>
                <w:bCs/>
                <w:spacing w:val="4"/>
                <w:sz w:val="20"/>
                <w:szCs w:val="20"/>
              </w:rPr>
            </w:pPr>
          </w:p>
          <w:p w14:paraId="37CE09C3">
            <w:pPr>
              <w:spacing w:before="65" w:line="243" w:lineRule="auto"/>
              <w:ind w:left="123" w:right="52" w:firstLine="175"/>
              <w:rPr>
                <w:rFonts w:ascii="仿宋" w:hAnsi="仿宋" w:eastAsia="仿宋" w:cs="仿宋"/>
                <w:b/>
                <w:bCs/>
                <w:spacing w:val="4"/>
                <w:sz w:val="20"/>
                <w:szCs w:val="20"/>
              </w:rPr>
            </w:pPr>
          </w:p>
          <w:p w14:paraId="07CE353D">
            <w:pPr>
              <w:spacing w:before="65" w:line="243" w:lineRule="auto"/>
              <w:ind w:left="123" w:right="52" w:firstLine="1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pacing w:val="4"/>
                <w:sz w:val="20"/>
                <w:szCs w:val="20"/>
              </w:rPr>
              <w:t>主要完成人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</w:t>
            </w:r>
            <w:r>
              <w:rPr>
                <w:rFonts w:ascii="仿宋" w:hAnsi="仿宋" w:eastAsia="仿宋" w:cs="仿宋"/>
                <w:b/>
                <w:bCs/>
                <w:spacing w:val="-5"/>
                <w:sz w:val="20"/>
                <w:szCs w:val="20"/>
              </w:rPr>
              <w:t>（职称、完成单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3"/>
                <w:sz w:val="20"/>
                <w:szCs w:val="20"/>
              </w:rPr>
              <w:t>位、工作单位）</w:t>
            </w:r>
          </w:p>
        </w:tc>
        <w:tc>
          <w:tcPr>
            <w:tcW w:w="7849" w:type="dxa"/>
            <w:tcBorders>
              <w:top w:val="single" w:color="auto" w:sz="4" w:space="0"/>
            </w:tcBorders>
            <w:vAlign w:val="center"/>
          </w:tcPr>
          <w:p w14:paraId="5546440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仿宋" w:hAnsi="仿宋" w:eastAsia="仿宋" w:cs="仿宋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1.</w:t>
            </w:r>
            <w:r>
              <w:rPr>
                <w:rFonts w:hint="eastAsia" w:ascii="仿宋" w:hAnsi="仿宋" w:eastAsia="仿宋"/>
                <w:lang w:eastAsia="zh-CN"/>
              </w:rPr>
              <w:t>王小云</w:t>
            </w:r>
            <w:r>
              <w:rPr>
                <w:rFonts w:hint="eastAsia" w:ascii="仿宋" w:hAnsi="仿宋" w:eastAsia="仿宋"/>
              </w:rPr>
              <w:t>（</w:t>
            </w:r>
            <w:r>
              <w:rPr>
                <w:rFonts w:hint="eastAsia" w:ascii="仿宋" w:hAnsi="仿宋" w:eastAsia="仿宋"/>
                <w:lang w:eastAsia="zh-CN"/>
              </w:rPr>
              <w:t>主任中医师。</w:t>
            </w:r>
            <w:r>
              <w:rPr>
                <w:rFonts w:hint="eastAsia" w:ascii="仿宋" w:hAnsi="仿宋" w:eastAsia="仿宋"/>
                <w:lang w:val="en-US" w:eastAsia="zh-CN"/>
              </w:rPr>
              <w:t>完成单位：</w:t>
            </w:r>
            <w:r>
              <w:rPr>
                <w:rFonts w:hint="eastAsia" w:ascii="仿宋" w:hAnsi="仿宋" w:eastAsia="仿宋" w:cs="Times New Roman"/>
                <w:b w:val="0"/>
                <w:bCs w:val="0"/>
                <w:lang w:val="en-US" w:eastAsia="zh-CN"/>
              </w:rPr>
              <w:t>广州中医药大学第二附属医院。工作单位：广州中医药大学第二附属医院。主要贡献：项目申报总负责人，负责项目的顶层设计和组织实施，是“养疏结合”诊治POI方案的发起者及方案推广应用的组织实施者，制定诊疗指南，申请国家发明</w:t>
            </w:r>
            <w:r>
              <w:rPr>
                <w:rFonts w:hint="eastAsia" w:ascii="仿宋" w:hAnsi="仿宋" w:eastAsia="仿宋"/>
                <w:lang w:val="en-US" w:eastAsia="zh-CN"/>
              </w:rPr>
              <w:t>专利，新药研发，成果转化等</w:t>
            </w:r>
            <w:r>
              <w:rPr>
                <w:rFonts w:hint="eastAsia" w:ascii="仿宋" w:hAnsi="仿宋" w:eastAsia="仿宋"/>
              </w:rPr>
              <w:t>）</w:t>
            </w:r>
            <w:r>
              <w:rPr>
                <w:rFonts w:hint="eastAsia" w:ascii="仿宋" w:hAnsi="仿宋" w:eastAsia="仿宋"/>
                <w:lang w:eastAsia="zh-CN"/>
              </w:rPr>
              <w:t>。</w:t>
            </w:r>
          </w:p>
        </w:tc>
      </w:tr>
      <w:tr w14:paraId="6B1F0F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619" w:type="dxa"/>
            <w:vMerge w:val="continue"/>
            <w:vAlign w:val="top"/>
          </w:tcPr>
          <w:p w14:paraId="2651CD87">
            <w:pPr>
              <w:pStyle w:val="7"/>
            </w:pPr>
          </w:p>
        </w:tc>
        <w:tc>
          <w:tcPr>
            <w:tcW w:w="7849" w:type="dxa"/>
            <w:vAlign w:val="center"/>
          </w:tcPr>
          <w:p w14:paraId="008FF10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default" w:ascii="仿宋" w:hAnsi="仿宋" w:eastAsia="仿宋" w:cs="仿宋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</w:rPr>
              <w:t>2.</w:t>
            </w:r>
            <w:r>
              <w:rPr>
                <w:rFonts w:hint="eastAsia" w:ascii="仿宋" w:hAnsi="仿宋" w:eastAsia="仿宋"/>
                <w:lang w:eastAsia="zh-CN"/>
              </w:rPr>
              <w:t>黄旭春</w:t>
            </w:r>
            <w:r>
              <w:rPr>
                <w:rFonts w:hint="eastAsia" w:ascii="仿宋" w:hAnsi="仿宋" w:eastAsia="仿宋"/>
              </w:rPr>
              <w:t>（</w:t>
            </w:r>
            <w:r>
              <w:rPr>
                <w:rFonts w:hint="eastAsia" w:ascii="仿宋" w:hAnsi="仿宋" w:eastAsia="仿宋"/>
                <w:lang w:eastAsia="zh-CN"/>
              </w:rPr>
              <w:t>主任中医师。</w:t>
            </w:r>
            <w:r>
              <w:rPr>
                <w:rFonts w:hint="eastAsia" w:ascii="仿宋" w:hAnsi="仿宋" w:eastAsia="仿宋"/>
                <w:lang w:val="en-US" w:eastAsia="zh-CN"/>
              </w:rPr>
              <w:t>完成单位：</w:t>
            </w:r>
            <w:r>
              <w:rPr>
                <w:rFonts w:hint="eastAsia" w:ascii="仿宋" w:hAnsi="仿宋" w:eastAsia="仿宋" w:cs="Times New Roman"/>
                <w:b w:val="0"/>
                <w:bCs w:val="0"/>
                <w:lang w:val="en-US" w:eastAsia="zh-CN"/>
              </w:rPr>
              <w:t>广州中医药大学第二附属医院。工作单位：广州中医药大学第二附属医院。主要贡献：协助申报</w:t>
            </w:r>
            <w:r>
              <w:rPr>
                <w:rFonts w:hint="eastAsia" w:ascii="仿宋" w:hAnsi="仿宋" w:eastAsia="仿宋"/>
                <w:lang w:val="en-US" w:eastAsia="zh-CN"/>
              </w:rPr>
              <w:t>项目，</w:t>
            </w:r>
            <w:r>
              <w:rPr>
                <w:rFonts w:hint="eastAsia" w:ascii="仿宋" w:hAnsi="仿宋" w:eastAsia="仿宋" w:cs="Times New Roman"/>
                <w:b w:val="0"/>
                <w:bCs w:val="0"/>
                <w:lang w:val="en-US" w:eastAsia="zh-CN"/>
              </w:rPr>
              <w:t>是“养疏结合”诊治POI方案及方案推广应用的实施者，</w:t>
            </w:r>
            <w:r>
              <w:rPr>
                <w:rFonts w:hint="eastAsia" w:ascii="仿宋" w:hAnsi="仿宋" w:eastAsia="仿宋"/>
                <w:lang w:val="en-US" w:eastAsia="zh-CN"/>
              </w:rPr>
              <w:t>撰写论文，出版著作，制定指南，协助新药研发及成果转化工作）。</w:t>
            </w:r>
          </w:p>
        </w:tc>
      </w:tr>
      <w:tr w14:paraId="0ACBC3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619" w:type="dxa"/>
            <w:vMerge w:val="continue"/>
            <w:vAlign w:val="top"/>
          </w:tcPr>
          <w:p w14:paraId="20624D7A">
            <w:pPr>
              <w:pStyle w:val="7"/>
            </w:pPr>
          </w:p>
        </w:tc>
        <w:tc>
          <w:tcPr>
            <w:tcW w:w="7849" w:type="dxa"/>
            <w:vAlign w:val="center"/>
          </w:tcPr>
          <w:p w14:paraId="489AFB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baseline"/>
              <w:rPr>
                <w:rFonts w:hint="eastAsia" w:ascii="仿宋" w:hAnsi="仿宋" w:eastAsia="仿宋" w:cs="仿宋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</w:rPr>
              <w:t>3.</w:t>
            </w:r>
            <w:r>
              <w:rPr>
                <w:rFonts w:hint="eastAsia" w:ascii="仿宋" w:hAnsi="仿宋" w:eastAsia="仿宋"/>
                <w:lang w:eastAsia="zh-CN"/>
              </w:rPr>
              <w:t>曹晓静</w:t>
            </w:r>
            <w:r>
              <w:rPr>
                <w:rFonts w:hint="eastAsia" w:ascii="仿宋" w:hAnsi="仿宋" w:eastAsia="仿宋"/>
              </w:rPr>
              <w:t>（</w:t>
            </w:r>
            <w:r>
              <w:rPr>
                <w:rFonts w:hint="eastAsia" w:ascii="仿宋" w:hAnsi="仿宋" w:eastAsia="仿宋"/>
                <w:lang w:eastAsia="zh-CN"/>
              </w:rPr>
              <w:t>副主任医师。</w:t>
            </w:r>
            <w:r>
              <w:rPr>
                <w:rFonts w:hint="eastAsia" w:ascii="仿宋" w:hAnsi="仿宋" w:eastAsia="仿宋"/>
                <w:lang w:val="en-US" w:eastAsia="zh-CN"/>
              </w:rPr>
              <w:t>完成单位：</w:t>
            </w:r>
            <w:r>
              <w:rPr>
                <w:rFonts w:hint="eastAsia" w:ascii="仿宋" w:hAnsi="仿宋" w:eastAsia="仿宋" w:cs="Times New Roman"/>
                <w:b w:val="0"/>
                <w:bCs w:val="0"/>
                <w:lang w:val="en-US" w:eastAsia="zh-CN"/>
              </w:rPr>
              <w:t>广州中医药大学第二附属医院。工作单位：广州中医药大学第二附属医院。主要贡献：协助申报</w:t>
            </w:r>
            <w:r>
              <w:rPr>
                <w:rFonts w:hint="eastAsia" w:ascii="仿宋" w:hAnsi="仿宋" w:eastAsia="仿宋"/>
                <w:lang w:val="en-US" w:eastAsia="zh-CN"/>
              </w:rPr>
              <w:t>项目，是</w:t>
            </w:r>
            <w:r>
              <w:rPr>
                <w:rFonts w:hint="eastAsia" w:ascii="仿宋" w:hAnsi="仿宋" w:eastAsia="仿宋" w:cs="Times New Roman"/>
                <w:b w:val="0"/>
                <w:bCs w:val="0"/>
                <w:lang w:val="en-US" w:eastAsia="zh-CN"/>
              </w:rPr>
              <w:t>“养疏结合”诊治POI方案推广应用实施者，</w:t>
            </w:r>
            <w:r>
              <w:rPr>
                <w:rFonts w:hint="eastAsia" w:ascii="仿宋" w:hAnsi="仿宋" w:eastAsia="仿宋"/>
                <w:lang w:val="en-US" w:eastAsia="zh-CN"/>
              </w:rPr>
              <w:t>撰写论文，协助出版著作，协助新药研发及成果转化</w:t>
            </w:r>
            <w:r>
              <w:rPr>
                <w:rFonts w:hint="eastAsia" w:ascii="仿宋" w:hAnsi="仿宋" w:eastAsia="仿宋"/>
              </w:rPr>
              <w:t>）</w:t>
            </w:r>
            <w:r>
              <w:rPr>
                <w:rFonts w:hint="eastAsia" w:ascii="仿宋" w:hAnsi="仿宋" w:eastAsia="仿宋"/>
                <w:lang w:eastAsia="zh-CN"/>
              </w:rPr>
              <w:t>。</w:t>
            </w:r>
          </w:p>
        </w:tc>
      </w:tr>
      <w:tr w14:paraId="60D930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619" w:type="dxa"/>
            <w:vMerge w:val="continue"/>
            <w:vAlign w:val="top"/>
          </w:tcPr>
          <w:p w14:paraId="78B0A8BA">
            <w:pPr>
              <w:pStyle w:val="7"/>
            </w:pPr>
          </w:p>
        </w:tc>
        <w:tc>
          <w:tcPr>
            <w:tcW w:w="7849" w:type="dxa"/>
            <w:vAlign w:val="center"/>
          </w:tcPr>
          <w:p w14:paraId="554331A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baseline"/>
              <w:rPr>
                <w:rFonts w:hint="default" w:ascii="仿宋" w:hAnsi="仿宋" w:eastAsia="仿宋" w:cs="仿宋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lang w:val="en-US" w:eastAsia="zh-CN"/>
              </w:rPr>
              <w:t>4.刘建（副主任医师。</w:t>
            </w:r>
            <w:r>
              <w:rPr>
                <w:rFonts w:hint="eastAsia" w:ascii="仿宋" w:hAnsi="仿宋" w:eastAsia="仿宋"/>
                <w:lang w:val="en-US" w:eastAsia="zh-CN"/>
              </w:rPr>
              <w:t>完成单位：</w:t>
            </w:r>
            <w:r>
              <w:rPr>
                <w:rFonts w:hint="eastAsia" w:ascii="仿宋" w:hAnsi="仿宋" w:eastAsia="仿宋" w:cs="Times New Roman"/>
                <w:b w:val="0"/>
                <w:bCs w:val="0"/>
                <w:lang w:val="en-US" w:eastAsia="zh-CN"/>
              </w:rPr>
              <w:t>广州中医药大学第二附属医院。工作单位：广州中医药大学第二附属医院。主要贡献：</w:t>
            </w:r>
            <w:r>
              <w:rPr>
                <w:rFonts w:hint="eastAsia" w:ascii="仿宋" w:hAnsi="仿宋" w:eastAsia="仿宋"/>
                <w:lang w:val="en-US" w:eastAsia="zh-CN"/>
              </w:rPr>
              <w:t>项目实施，质量控制，撰写论文，协助申报专利工作</w:t>
            </w:r>
            <w:r>
              <w:rPr>
                <w:rFonts w:hint="eastAsia" w:ascii="仿宋" w:hAnsi="仿宋" w:eastAsia="仿宋" w:cs="宋体"/>
                <w:lang w:val="en-US" w:eastAsia="zh-CN"/>
              </w:rPr>
              <w:t>）。</w:t>
            </w:r>
          </w:p>
        </w:tc>
      </w:tr>
      <w:tr w14:paraId="709122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619" w:type="dxa"/>
            <w:vMerge w:val="continue"/>
            <w:vAlign w:val="top"/>
          </w:tcPr>
          <w:p w14:paraId="46A53FD5">
            <w:pPr>
              <w:pStyle w:val="7"/>
            </w:pPr>
          </w:p>
        </w:tc>
        <w:tc>
          <w:tcPr>
            <w:tcW w:w="7849" w:type="dxa"/>
            <w:vAlign w:val="center"/>
          </w:tcPr>
          <w:p w14:paraId="6B0D04C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baseline"/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lang w:val="en-US" w:eastAsia="zh-CN"/>
              </w:rPr>
              <w:t>5.陈更新（主任中医师。</w:t>
            </w:r>
            <w:r>
              <w:rPr>
                <w:rFonts w:hint="eastAsia" w:ascii="仿宋" w:hAnsi="仿宋" w:eastAsia="仿宋"/>
                <w:lang w:val="en-US" w:eastAsia="zh-CN"/>
              </w:rPr>
              <w:t>完成单位：</w:t>
            </w:r>
            <w:r>
              <w:rPr>
                <w:rFonts w:hint="eastAsia" w:ascii="仿宋" w:hAnsi="仿宋" w:eastAsia="仿宋" w:cs="Times New Roman"/>
                <w:b w:val="0"/>
                <w:bCs w:val="0"/>
                <w:lang w:val="en-US" w:eastAsia="zh-CN"/>
              </w:rPr>
              <w:t>广州中医药大学第二附属医院。工作单位：广州中医药大学第二附属医院。主要贡献：药学研究，是养阴舒肝颗粒</w:t>
            </w:r>
            <w:r>
              <w:rPr>
                <w:rFonts w:hint="eastAsia" w:ascii="仿宋" w:hAnsi="仿宋" w:eastAsia="仿宋"/>
                <w:lang w:val="en-US" w:eastAsia="zh-CN"/>
              </w:rPr>
              <w:t>新药研发及成果转化的推动者</w:t>
            </w:r>
            <w:r>
              <w:rPr>
                <w:rFonts w:hint="eastAsia" w:ascii="仿宋" w:hAnsi="仿宋" w:eastAsia="仿宋" w:cs="宋体"/>
                <w:lang w:val="en-US" w:eastAsia="zh-CN"/>
              </w:rPr>
              <w:t>）。</w:t>
            </w:r>
          </w:p>
        </w:tc>
      </w:tr>
      <w:tr w14:paraId="31FD56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619" w:type="dxa"/>
            <w:vMerge w:val="continue"/>
            <w:vAlign w:val="top"/>
          </w:tcPr>
          <w:p w14:paraId="45DF0876">
            <w:pPr>
              <w:pStyle w:val="7"/>
            </w:pPr>
          </w:p>
        </w:tc>
        <w:tc>
          <w:tcPr>
            <w:tcW w:w="7849" w:type="dxa"/>
            <w:vAlign w:val="center"/>
          </w:tcPr>
          <w:p w14:paraId="5C996FE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baseline"/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lang w:val="en-US" w:eastAsia="zh-CN"/>
              </w:rPr>
              <w:t>6.曾玉燕（副主任医师。</w:t>
            </w:r>
            <w:r>
              <w:rPr>
                <w:rFonts w:hint="eastAsia" w:ascii="仿宋" w:hAnsi="仿宋" w:eastAsia="仿宋"/>
                <w:lang w:val="en-US" w:eastAsia="zh-CN"/>
              </w:rPr>
              <w:t>完成单位：</w:t>
            </w:r>
            <w:r>
              <w:rPr>
                <w:rFonts w:hint="eastAsia" w:ascii="仿宋" w:hAnsi="仿宋" w:eastAsia="仿宋" w:cs="Times New Roman"/>
                <w:b w:val="0"/>
                <w:bCs w:val="0"/>
                <w:lang w:val="en-US" w:eastAsia="zh-CN"/>
              </w:rPr>
              <w:t>广州中医药大学第二附属医院。工作单位：广州中医药大学第二附属医院。主要贡献：</w:t>
            </w:r>
            <w:r>
              <w:rPr>
                <w:rFonts w:hint="eastAsia" w:ascii="仿宋" w:hAnsi="仿宋" w:eastAsia="仿宋"/>
                <w:lang w:val="en-US" w:eastAsia="zh-CN"/>
              </w:rPr>
              <w:t>项目实施者</w:t>
            </w:r>
            <w:r>
              <w:rPr>
                <w:rFonts w:hint="eastAsia" w:ascii="仿宋" w:hAnsi="仿宋" w:eastAsia="仿宋" w:cs="宋体"/>
                <w:lang w:val="en-US" w:eastAsia="zh-CN"/>
              </w:rPr>
              <w:t>）。</w:t>
            </w:r>
          </w:p>
        </w:tc>
      </w:tr>
      <w:tr w14:paraId="077F31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619" w:type="dxa"/>
            <w:vMerge w:val="continue"/>
            <w:vAlign w:val="top"/>
          </w:tcPr>
          <w:p w14:paraId="02CB0D1E">
            <w:pPr>
              <w:pStyle w:val="7"/>
            </w:pPr>
          </w:p>
        </w:tc>
        <w:tc>
          <w:tcPr>
            <w:tcW w:w="7849" w:type="dxa"/>
            <w:vAlign w:val="center"/>
          </w:tcPr>
          <w:p w14:paraId="5E8971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baseline"/>
              <w:rPr>
                <w:rFonts w:hint="default" w:ascii="仿宋" w:hAnsi="仿宋" w:eastAsia="仿宋" w:cs="宋体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lang w:val="en-US" w:eastAsia="zh-CN"/>
              </w:rPr>
              <w:t>7.成芳平（副主任医师。</w:t>
            </w:r>
            <w:r>
              <w:rPr>
                <w:rFonts w:hint="eastAsia" w:ascii="仿宋" w:hAnsi="仿宋" w:eastAsia="仿宋"/>
                <w:lang w:val="en-US" w:eastAsia="zh-CN"/>
              </w:rPr>
              <w:t>完成单位：</w:t>
            </w:r>
            <w:r>
              <w:rPr>
                <w:rFonts w:hint="eastAsia" w:ascii="仿宋" w:hAnsi="仿宋" w:eastAsia="仿宋" w:cs="Times New Roman"/>
                <w:b w:val="0"/>
                <w:bCs w:val="0"/>
                <w:lang w:val="en-US" w:eastAsia="zh-CN"/>
              </w:rPr>
              <w:t>广州中医药大学第二附属医院。工作单位：广州中医药大学第二附属医院。主要贡献：</w:t>
            </w:r>
            <w:r>
              <w:rPr>
                <w:rFonts w:hint="eastAsia" w:ascii="仿宋" w:hAnsi="仿宋" w:eastAsia="仿宋"/>
                <w:lang w:val="en-US" w:eastAsia="zh-CN"/>
              </w:rPr>
              <w:t>项目实施者，协助</w:t>
            </w:r>
            <w:r>
              <w:rPr>
                <w:rFonts w:hint="eastAsia" w:ascii="仿宋" w:hAnsi="仿宋" w:eastAsia="仿宋" w:cs="Times New Roman"/>
                <w:b w:val="0"/>
                <w:bCs w:val="0"/>
                <w:lang w:val="en-US" w:eastAsia="zh-CN"/>
              </w:rPr>
              <w:t>养阴舒肝颗粒</w:t>
            </w:r>
            <w:r>
              <w:rPr>
                <w:rFonts w:hint="eastAsia" w:ascii="仿宋" w:hAnsi="仿宋" w:eastAsia="仿宋"/>
                <w:lang w:val="en-US" w:eastAsia="zh-CN"/>
              </w:rPr>
              <w:t>新药研发及成果转化工作</w:t>
            </w:r>
            <w:r>
              <w:rPr>
                <w:rFonts w:hint="eastAsia" w:ascii="仿宋" w:hAnsi="仿宋" w:eastAsia="仿宋" w:cs="宋体"/>
                <w:lang w:val="en-US" w:eastAsia="zh-CN"/>
              </w:rPr>
              <w:t>）。</w:t>
            </w:r>
          </w:p>
        </w:tc>
      </w:tr>
      <w:tr w14:paraId="4D7A1B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619" w:type="dxa"/>
            <w:vMerge w:val="restart"/>
            <w:vAlign w:val="top"/>
          </w:tcPr>
          <w:p w14:paraId="13B7C8E2">
            <w:pPr>
              <w:pStyle w:val="7"/>
              <w:spacing w:line="252" w:lineRule="auto"/>
            </w:pPr>
          </w:p>
          <w:p w14:paraId="082DED79">
            <w:pPr>
              <w:pStyle w:val="7"/>
              <w:spacing w:line="252" w:lineRule="auto"/>
            </w:pPr>
          </w:p>
          <w:p w14:paraId="1AC365A9">
            <w:pPr>
              <w:spacing w:before="65" w:line="241" w:lineRule="auto"/>
              <w:ind w:left="399" w:right="283" w:hanging="1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pacing w:val="4"/>
                <w:sz w:val="20"/>
                <w:szCs w:val="20"/>
              </w:rPr>
              <w:t>代表性论文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4"/>
                <w:sz w:val="20"/>
                <w:szCs w:val="20"/>
              </w:rPr>
              <w:t>专著目录</w:t>
            </w:r>
          </w:p>
        </w:tc>
        <w:tc>
          <w:tcPr>
            <w:tcW w:w="7849" w:type="dxa"/>
            <w:vAlign w:val="center"/>
          </w:tcPr>
          <w:p w14:paraId="4E9B527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</w:rPr>
              <w:t>论文1：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  <w:t>&lt;</w:t>
            </w:r>
            <w:r>
              <w:rPr>
                <w:rFonts w:hint="eastAsia" w:ascii="仿宋" w:hAnsi="仿宋" w:eastAsia="仿宋"/>
                <w:lang w:val="en-US" w:eastAsia="zh-CN"/>
              </w:rPr>
              <w:t>名称：</w:t>
            </w:r>
            <w:r>
              <w:rPr>
                <w:rFonts w:hint="eastAsia" w:ascii="仿宋" w:hAnsi="仿宋" w:eastAsia="仿宋"/>
              </w:rPr>
              <w:t>A Randomized, Double-Blind, Placebo-Controlled Trial of Chinese Herbal Medicine Capsules for the Treatment of Premature Ovarian Insufficiency. Menopause-The journal of the north American menopause society</w:t>
            </w:r>
            <w:r>
              <w:rPr>
                <w:rFonts w:hint="eastAsia" w:ascii="仿宋" w:hAnsi="仿宋" w:eastAsia="仿宋"/>
                <w:lang w:val="en-US" w:eastAsia="zh-CN"/>
              </w:rPr>
              <w:t>,</w:t>
            </w:r>
            <w:r>
              <w:rPr>
                <w:rFonts w:hint="eastAsia" w:ascii="仿宋" w:hAnsi="仿宋" w:eastAsia="仿宋"/>
              </w:rPr>
              <w:t>2018,25(8)</w:t>
            </w:r>
            <w:r>
              <w:rPr>
                <w:rFonts w:hint="eastAsia" w:ascii="仿宋" w:hAnsi="仿宋" w:eastAsia="仿宋"/>
                <w:lang w:val="en-US" w:eastAsia="zh-CN"/>
              </w:rPr>
              <w:t>.第一作者：Caoxiaojing；通讯作者：Wangxiaoyun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  <w:t>&gt;</w:t>
            </w:r>
          </w:p>
        </w:tc>
      </w:tr>
      <w:tr w14:paraId="0DA762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619" w:type="dxa"/>
            <w:vMerge w:val="continue"/>
            <w:vAlign w:val="top"/>
          </w:tcPr>
          <w:p w14:paraId="22A7D5C0">
            <w:pPr>
              <w:spacing w:before="65" w:line="241" w:lineRule="auto"/>
              <w:ind w:left="399" w:right="283" w:hanging="103"/>
              <w:rPr>
                <w:rFonts w:ascii="仿宋" w:hAnsi="仿宋" w:eastAsia="仿宋" w:cs="仿宋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7849" w:type="dxa"/>
            <w:vAlign w:val="center"/>
          </w:tcPr>
          <w:p w14:paraId="1A6F1C3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7" w:line="360" w:lineRule="auto"/>
              <w:ind w:left="51"/>
              <w:textAlignment w:val="baseline"/>
              <w:rPr>
                <w:rFonts w:hint="eastAsia" w:ascii="仿宋" w:hAnsi="仿宋" w:eastAsia="宋体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论文2：</w:t>
            </w:r>
            <w:r>
              <w:rPr>
                <w:rFonts w:hint="default" w:ascii="仿宋" w:hAnsi="仿宋" w:eastAsia="仿宋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&lt;</w:t>
            </w:r>
            <w:r>
              <w:rPr>
                <w:rFonts w:hint="eastAsia" w:ascii="仿宋" w:hAnsi="仿宋" w:eastAsia="仿宋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Serum biomarker analysis in  patients with premature ovarian insufficieNcy.细胞因子.2020年12 6卷.第一作者：刘建；通讯作者：王小云</w:t>
            </w:r>
            <w:r>
              <w:rPr>
                <w:rFonts w:hint="default" w:ascii="仿宋" w:hAnsi="仿宋" w:eastAsia="仿宋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&gt;</w:t>
            </w:r>
          </w:p>
        </w:tc>
      </w:tr>
      <w:tr w14:paraId="2093C5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619" w:type="dxa"/>
            <w:vMerge w:val="continue"/>
            <w:vAlign w:val="top"/>
          </w:tcPr>
          <w:p w14:paraId="58AC7F55">
            <w:pPr>
              <w:pStyle w:val="7"/>
            </w:pPr>
          </w:p>
        </w:tc>
        <w:tc>
          <w:tcPr>
            <w:tcW w:w="7849" w:type="dxa"/>
            <w:vAlign w:val="center"/>
          </w:tcPr>
          <w:p w14:paraId="17CC40F1">
            <w:pPr>
              <w:rPr>
                <w:rFonts w:ascii="仿宋" w:hAnsi="仿宋" w:eastAsia="仿宋" w:cs="仿宋"/>
                <w:spacing w:val="8"/>
                <w:sz w:val="20"/>
                <w:szCs w:val="20"/>
              </w:rPr>
            </w:pPr>
            <w:r>
              <w:rPr>
                <w:rFonts w:hint="eastAsia" w:ascii="仿宋" w:hAnsi="仿宋" w:eastAsia="仿宋"/>
              </w:rPr>
              <w:t>论文</w:t>
            </w:r>
            <w:r>
              <w:rPr>
                <w:rFonts w:hint="eastAsia" w:ascii="仿宋" w:hAnsi="仿宋" w:eastAsia="仿宋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</w:rPr>
              <w:t>：</w:t>
            </w:r>
            <w:r>
              <w:rPr>
                <w:rFonts w:hint="eastAsia" w:ascii="仿宋" w:hAnsi="仿宋" w:eastAsia="仿宋"/>
                <w:lang w:val="en-US" w:eastAsia="zh-CN"/>
              </w:rPr>
              <w:t>名称：</w:t>
            </w:r>
            <w:r>
              <w:rPr>
                <w:rFonts w:hint="eastAsia" w:ascii="仿宋" w:hAnsi="仿宋" w:eastAsia="仿宋"/>
              </w:rPr>
              <w:t>养阴舒肝颗粒对VCD诱导卵巢功能下降大鼠Bcl-2,Bax及Caspase-3蛋白表达的影响</w:t>
            </w:r>
            <w:r>
              <w:rPr>
                <w:rFonts w:hint="eastAsia" w:ascii="仿宋" w:hAnsi="仿宋" w:eastAsia="仿宋"/>
                <w:lang w:val="en-US" w:eastAsia="zh-CN"/>
              </w:rPr>
              <w:t>.</w:t>
            </w:r>
            <w:r>
              <w:rPr>
                <w:rFonts w:hint="eastAsia" w:ascii="仿宋" w:hAnsi="仿宋" w:eastAsia="仿宋"/>
              </w:rPr>
              <w:t>中国实验方剂学杂志</w:t>
            </w:r>
            <w:r>
              <w:rPr>
                <w:rFonts w:hint="eastAsia" w:ascii="仿宋" w:hAnsi="仿宋" w:eastAsia="仿宋"/>
                <w:lang w:val="en-US" w:eastAsia="zh-CN"/>
              </w:rPr>
              <w:t>.</w:t>
            </w:r>
            <w:r>
              <w:rPr>
                <w:rFonts w:hint="eastAsia" w:ascii="仿宋" w:hAnsi="仿宋" w:eastAsia="仿宋"/>
              </w:rPr>
              <w:t>2018,24(20)</w:t>
            </w:r>
            <w:r>
              <w:rPr>
                <w:rFonts w:hint="eastAsia" w:ascii="仿宋" w:hAnsi="仿宋" w:eastAsia="仿宋"/>
                <w:lang w:val="en-US" w:eastAsia="zh-CN"/>
              </w:rPr>
              <w:t>.第一作者：</w:t>
            </w:r>
            <w:r>
              <w:rPr>
                <w:rFonts w:hint="eastAsia" w:ascii="仿宋" w:hAnsi="仿宋" w:eastAsia="仿宋"/>
                <w:lang w:eastAsia="zh-CN"/>
              </w:rPr>
              <w:t>王吉菊；</w:t>
            </w:r>
            <w:r>
              <w:rPr>
                <w:rFonts w:hint="eastAsia" w:ascii="仿宋" w:hAnsi="仿宋" w:eastAsia="仿宋"/>
                <w:lang w:val="en-US" w:eastAsia="zh-CN"/>
              </w:rPr>
              <w:t>通讯作者：</w:t>
            </w:r>
            <w:r>
              <w:rPr>
                <w:rFonts w:hint="eastAsia" w:ascii="仿宋" w:hAnsi="仿宋" w:eastAsia="仿宋"/>
                <w:lang w:eastAsia="zh-CN"/>
              </w:rPr>
              <w:t>王小云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  <w:t>&gt;</w:t>
            </w:r>
          </w:p>
        </w:tc>
      </w:tr>
      <w:tr w14:paraId="1B8177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619" w:type="dxa"/>
            <w:vMerge w:val="continue"/>
            <w:vAlign w:val="top"/>
          </w:tcPr>
          <w:p w14:paraId="23F57DF0">
            <w:pPr>
              <w:pStyle w:val="7"/>
            </w:pPr>
          </w:p>
        </w:tc>
        <w:tc>
          <w:tcPr>
            <w:tcW w:w="7849" w:type="dxa"/>
            <w:vAlign w:val="center"/>
          </w:tcPr>
          <w:p w14:paraId="519AA76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baseline"/>
              <w:rPr>
                <w:rFonts w:hint="eastAsia" w:ascii="仿宋" w:hAnsi="仿宋" w:eastAsia="仿宋" w:cs="Times New Roman"/>
                <w:lang w:eastAsia="zh-CN"/>
              </w:rPr>
            </w:pPr>
            <w:r>
              <w:rPr>
                <w:rFonts w:hint="eastAsia" w:ascii="仿宋" w:hAnsi="仿宋" w:eastAsia="仿宋" w:cs="Times New Roman"/>
                <w:lang w:eastAsia="zh-CN"/>
              </w:rPr>
              <w:t>论文</w:t>
            </w:r>
            <w:r>
              <w:rPr>
                <w:rFonts w:hint="eastAsia" w:ascii="仿宋" w:hAnsi="仿宋" w:eastAsia="仿宋" w:cs="Times New Roman"/>
                <w:lang w:val="en-US" w:eastAsia="zh-CN"/>
              </w:rPr>
              <w:t>4</w:t>
            </w:r>
            <w:r>
              <w:rPr>
                <w:rFonts w:hint="eastAsia" w:ascii="仿宋" w:hAnsi="仿宋" w:eastAsia="仿宋" w:cs="Times New Roman"/>
              </w:rPr>
              <w:t>：</w:t>
            </w:r>
            <w:r>
              <w:rPr>
                <w:rFonts w:hint="eastAsia" w:ascii="仿宋" w:hAnsi="仿宋" w:eastAsia="仿宋"/>
                <w:lang w:val="en-US" w:eastAsia="zh-CN"/>
              </w:rPr>
              <w:t>名称：&lt;基于肠道菌群探析养阴舒肝胶囊治疗POI作用机制研究</w:t>
            </w:r>
            <w:r>
              <w:rPr>
                <w:rFonts w:hint="eastAsia" w:ascii="仿宋" w:hAnsi="仿宋" w:eastAsia="仿宋" w:cs="Times New Roman"/>
              </w:rPr>
              <w:t>[J].</w:t>
            </w:r>
            <w:r>
              <w:rPr>
                <w:spacing w:val="1"/>
              </w:rPr>
              <w:t>辽宁中医杂</w:t>
            </w:r>
            <w:r>
              <w:t xml:space="preserve"> 志</w:t>
            </w:r>
            <w:r>
              <w:rPr>
                <w:rFonts w:hint="eastAsia" w:ascii="仿宋" w:hAnsi="仿宋" w:eastAsia="仿宋" w:cs="Times New Roman"/>
              </w:rPr>
              <w:t>,</w:t>
            </w:r>
            <w:r>
              <w:rPr>
                <w:rFonts w:hint="eastAsia" w:ascii="仿宋" w:hAnsi="仿宋" w:eastAsia="仿宋" w:cs="Times New Roman"/>
                <w:lang w:val="en-US" w:eastAsia="zh-CN"/>
              </w:rPr>
              <w:t>2024.11.23</w:t>
            </w:r>
            <w:r>
              <w:rPr>
                <w:rFonts w:hint="eastAsia" w:ascii="仿宋" w:hAnsi="仿宋" w:eastAsia="仿宋" w:cs="Times New Roman"/>
              </w:rPr>
              <w:t>.</w:t>
            </w:r>
            <w:r>
              <w:rPr>
                <w:rFonts w:hint="eastAsia" w:ascii="仿宋" w:hAnsi="仿宋" w:eastAsia="仿宋" w:cs="Times New Roman"/>
                <w:lang w:val="en-US" w:eastAsia="zh-CN"/>
              </w:rPr>
              <w:t>第一作者：</w:t>
            </w:r>
            <w:r>
              <w:rPr>
                <w:rFonts w:hint="eastAsia" w:ascii="仿宋" w:hAnsi="仿宋" w:eastAsia="仿宋" w:cs="Times New Roman"/>
              </w:rPr>
              <w:t>黄旭春</w:t>
            </w:r>
            <w:r>
              <w:rPr>
                <w:rFonts w:hint="eastAsia" w:ascii="仿宋" w:hAnsi="仿宋" w:eastAsia="仿宋" w:cs="Times New Roman"/>
                <w:lang w:eastAsia="zh-CN"/>
              </w:rPr>
              <w:t>；</w:t>
            </w:r>
            <w:r>
              <w:rPr>
                <w:rFonts w:hint="eastAsia" w:ascii="仿宋" w:hAnsi="仿宋" w:eastAsia="仿宋" w:cs="Times New Roman"/>
                <w:lang w:val="en-US" w:eastAsia="zh-CN"/>
              </w:rPr>
              <w:t>通讯作者：</w:t>
            </w:r>
            <w:r>
              <w:rPr>
                <w:rFonts w:hint="eastAsia" w:ascii="仿宋" w:hAnsi="仿宋" w:eastAsia="仿宋" w:cs="Times New Roman"/>
              </w:rPr>
              <w:t>王小云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  <w:t>&gt;</w:t>
            </w:r>
          </w:p>
        </w:tc>
      </w:tr>
      <w:tr w14:paraId="71A409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619" w:type="dxa"/>
            <w:vMerge w:val="continue"/>
            <w:vAlign w:val="top"/>
          </w:tcPr>
          <w:p w14:paraId="5FF12A51">
            <w:pPr>
              <w:pStyle w:val="7"/>
            </w:pPr>
          </w:p>
        </w:tc>
        <w:tc>
          <w:tcPr>
            <w:tcW w:w="7849" w:type="dxa"/>
            <w:vAlign w:val="center"/>
          </w:tcPr>
          <w:p w14:paraId="5C2719B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baseline"/>
              <w:rPr>
                <w:rFonts w:hint="eastAsia" w:ascii="仿宋" w:hAnsi="仿宋" w:eastAsia="仿宋" w:cs="仿宋"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lang w:eastAsia="zh-CN"/>
              </w:rPr>
              <w:t>论文</w:t>
            </w:r>
            <w:r>
              <w:rPr>
                <w:rFonts w:hint="eastAsia" w:ascii="仿宋" w:hAnsi="仿宋" w:eastAsia="仿宋" w:cs="Times New Roman"/>
                <w:lang w:val="en-US" w:eastAsia="zh-CN"/>
              </w:rPr>
              <w:t>5</w:t>
            </w:r>
            <w:r>
              <w:rPr>
                <w:rFonts w:hint="eastAsia" w:ascii="仿宋" w:hAnsi="仿宋" w:eastAsia="仿宋" w:cs="Times New Roman"/>
              </w:rPr>
              <w:t>：</w:t>
            </w:r>
            <w:r>
              <w:rPr>
                <w:rFonts w:hint="eastAsia" w:ascii="仿宋" w:hAnsi="仿宋" w:eastAsia="仿宋"/>
                <w:lang w:val="en-US" w:eastAsia="zh-CN"/>
              </w:rPr>
              <w:t>名称：</w:t>
            </w:r>
            <w:r>
              <w:rPr>
                <w:rFonts w:hint="default" w:ascii="仿宋" w:hAnsi="仿宋" w:eastAsia="仿宋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&lt;</w:t>
            </w:r>
            <w:r>
              <w:rPr>
                <w:rFonts w:hint="eastAsia" w:ascii="仿宋" w:hAnsi="仿宋" w:eastAsia="仿宋"/>
                <w:lang w:val="en-US" w:eastAsia="zh-CN"/>
              </w:rPr>
              <w:t>王小云辨治卵巢早衰经验[J].中医杂志,2015,56(05),第一作者：曹晓静；通讯作者：</w:t>
            </w:r>
            <w:r>
              <w:rPr>
                <w:rFonts w:hint="eastAsia" w:ascii="仿宋" w:hAnsi="仿宋" w:eastAsia="仿宋" w:cs="Times New Roman"/>
              </w:rPr>
              <w:t>王小云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  <w:t>&gt;</w:t>
            </w:r>
          </w:p>
        </w:tc>
      </w:tr>
      <w:tr w14:paraId="6212F2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1619" w:type="dxa"/>
            <w:vMerge w:val="restart"/>
            <w:vAlign w:val="top"/>
          </w:tcPr>
          <w:p w14:paraId="07B3A4A3">
            <w:pPr>
              <w:pStyle w:val="7"/>
              <w:rPr>
                <w:rFonts w:hint="eastAsia" w:ascii="仿宋" w:hAnsi="仿宋" w:eastAsia="仿宋" w:cs="仿宋"/>
                <w:b/>
                <w:bCs/>
                <w:spacing w:val="4"/>
                <w:sz w:val="20"/>
                <w:szCs w:val="20"/>
                <w:lang w:val="en-US" w:eastAsia="zh-CN"/>
              </w:rPr>
            </w:pPr>
          </w:p>
          <w:p w14:paraId="6994781A">
            <w:pPr>
              <w:pStyle w:val="7"/>
              <w:rPr>
                <w:rFonts w:hint="eastAsia" w:ascii="仿宋" w:hAnsi="仿宋" w:eastAsia="仿宋" w:cs="仿宋"/>
                <w:b/>
                <w:bCs/>
                <w:spacing w:val="4"/>
                <w:sz w:val="20"/>
                <w:szCs w:val="20"/>
                <w:lang w:val="en-US" w:eastAsia="zh-CN"/>
              </w:rPr>
            </w:pPr>
          </w:p>
          <w:p w14:paraId="43D19940">
            <w:pPr>
              <w:pStyle w:val="7"/>
              <w:rPr>
                <w:rFonts w:hint="eastAsia" w:ascii="仿宋" w:hAnsi="仿宋" w:eastAsia="仿宋" w:cs="仿宋"/>
                <w:b/>
                <w:bCs/>
                <w:spacing w:val="4"/>
                <w:sz w:val="20"/>
                <w:szCs w:val="20"/>
                <w:lang w:val="en-US" w:eastAsia="zh-CN"/>
              </w:rPr>
            </w:pPr>
          </w:p>
          <w:p w14:paraId="4BAAA483">
            <w:pPr>
              <w:pStyle w:val="7"/>
              <w:rPr>
                <w:rFonts w:hint="eastAsia" w:ascii="仿宋" w:hAnsi="仿宋" w:eastAsia="仿宋" w:cs="仿宋"/>
                <w:b/>
                <w:bCs/>
                <w:spacing w:val="4"/>
                <w:sz w:val="20"/>
                <w:szCs w:val="20"/>
                <w:lang w:val="en-US" w:eastAsia="zh-CN"/>
              </w:rPr>
            </w:pPr>
          </w:p>
          <w:p w14:paraId="2F066215">
            <w:pPr>
              <w:pStyle w:val="7"/>
              <w:rPr>
                <w:rFonts w:hint="eastAsia" w:ascii="仿宋" w:hAnsi="仿宋" w:eastAsia="仿宋" w:cs="仿宋"/>
                <w:b/>
                <w:bCs/>
                <w:spacing w:val="4"/>
                <w:sz w:val="20"/>
                <w:szCs w:val="20"/>
                <w:lang w:val="en-US" w:eastAsia="zh-CN"/>
              </w:rPr>
            </w:pPr>
          </w:p>
          <w:p w14:paraId="535A8D9D">
            <w:pPr>
              <w:pStyle w:val="7"/>
              <w:rPr>
                <w:rFonts w:hint="eastAsia" w:ascii="仿宋" w:hAnsi="仿宋" w:eastAsia="仿宋" w:cs="仿宋"/>
                <w:b/>
                <w:bCs/>
                <w:spacing w:val="4"/>
                <w:sz w:val="20"/>
                <w:szCs w:val="20"/>
                <w:lang w:val="en-US" w:eastAsia="zh-CN"/>
              </w:rPr>
            </w:pPr>
          </w:p>
          <w:p w14:paraId="01199FFC">
            <w:pPr>
              <w:pStyle w:val="7"/>
              <w:rPr>
                <w:rFonts w:hint="eastAsia" w:ascii="仿宋" w:hAnsi="仿宋" w:eastAsia="仿宋" w:cs="仿宋"/>
                <w:b/>
                <w:bCs/>
                <w:spacing w:val="4"/>
                <w:sz w:val="20"/>
                <w:szCs w:val="20"/>
                <w:lang w:val="en-US" w:eastAsia="zh-CN"/>
              </w:rPr>
            </w:pPr>
          </w:p>
          <w:p w14:paraId="7041BE6D">
            <w:pPr>
              <w:pStyle w:val="7"/>
              <w:rPr>
                <w:rFonts w:hint="eastAsia" w:ascii="仿宋" w:hAnsi="仿宋" w:eastAsia="仿宋" w:cs="仿宋"/>
                <w:b/>
                <w:bCs/>
                <w:spacing w:val="4"/>
                <w:sz w:val="20"/>
                <w:szCs w:val="20"/>
                <w:lang w:val="en-US" w:eastAsia="zh-CN"/>
              </w:rPr>
            </w:pPr>
          </w:p>
          <w:p w14:paraId="768A6C6C">
            <w:pPr>
              <w:pStyle w:val="7"/>
              <w:rPr>
                <w:rFonts w:hint="default" w:eastAsia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sz w:val="20"/>
                <w:szCs w:val="20"/>
                <w:lang w:val="en-US" w:eastAsia="zh-CN"/>
              </w:rPr>
              <w:t>知识产权名称</w:t>
            </w:r>
          </w:p>
        </w:tc>
        <w:tc>
          <w:tcPr>
            <w:tcW w:w="7849" w:type="dxa"/>
            <w:vAlign w:val="center"/>
          </w:tcPr>
          <w:p w14:paraId="4AD9BAA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1.国家发明</w:t>
            </w:r>
            <w:r>
              <w:rPr>
                <w:rFonts w:hint="eastAsia" w:ascii="仿宋" w:hAnsi="仿宋" w:eastAsia="仿宋"/>
              </w:rPr>
              <w:t>专利</w:t>
            </w:r>
            <w:r>
              <w:rPr>
                <w:rFonts w:hint="eastAsia" w:ascii="仿宋" w:hAnsi="仿宋" w:eastAsia="仿宋"/>
                <w:lang w:val="en-US" w:eastAsia="zh-CN"/>
              </w:rPr>
              <w:t>1</w:t>
            </w:r>
            <w:r>
              <w:rPr>
                <w:rFonts w:hint="eastAsia" w:ascii="仿宋" w:hAnsi="仿宋" w:eastAsia="仿宋"/>
              </w:rPr>
              <w:t>：养阴舒肝药物、其制备方法及其应用</w:t>
            </w:r>
            <w:r>
              <w:rPr>
                <w:rFonts w:hint="eastAsia" w:ascii="仿宋" w:hAnsi="仿宋" w:eastAsia="仿宋"/>
                <w:lang w:eastAsia="zh-CN"/>
              </w:rPr>
              <w:t>，</w:t>
            </w:r>
            <w:r>
              <w:rPr>
                <w:rFonts w:hint="eastAsia" w:ascii="仿宋" w:hAnsi="仿宋" w:eastAsia="仿宋"/>
                <w:lang w:val="en-US" w:eastAsia="zh-CN"/>
              </w:rPr>
              <w:t>专利号：</w:t>
            </w:r>
            <w:r>
              <w:rPr>
                <w:rFonts w:hint="eastAsia" w:ascii="仿宋" w:hAnsi="仿宋" w:eastAsia="仿宋"/>
              </w:rPr>
              <w:t>ZL201910387573.7</w:t>
            </w:r>
            <w:r>
              <w:rPr>
                <w:rFonts w:hint="eastAsia" w:ascii="仿宋" w:hAnsi="仿宋" w:eastAsia="仿宋"/>
                <w:lang w:eastAsia="zh-CN"/>
              </w:rPr>
              <w:t>，</w:t>
            </w:r>
            <w:r>
              <w:rPr>
                <w:rFonts w:hint="eastAsia" w:ascii="仿宋" w:hAnsi="仿宋" w:eastAsia="仿宋"/>
                <w:lang w:val="en-US" w:eastAsia="zh-CN"/>
              </w:rPr>
              <w:t>发明人：</w:t>
            </w:r>
            <w:r>
              <w:rPr>
                <w:rFonts w:hint="eastAsia" w:ascii="仿宋" w:hAnsi="仿宋" w:eastAsia="仿宋"/>
                <w:lang w:eastAsia="zh-CN"/>
              </w:rPr>
              <w:t>王小云，单位：</w:t>
            </w:r>
            <w:r>
              <w:rPr>
                <w:rFonts w:hint="eastAsia" w:ascii="仿宋" w:hAnsi="仿宋" w:eastAsia="仿宋"/>
                <w:lang w:val="en-US" w:eastAsia="zh-CN"/>
              </w:rPr>
              <w:t>广州中医药大学第二附属医院</w:t>
            </w:r>
            <w:r>
              <w:rPr>
                <w:rFonts w:hint="eastAsia" w:ascii="仿宋" w:hAnsi="仿宋" w:eastAsia="仿宋"/>
                <w:lang w:eastAsia="zh-CN"/>
              </w:rPr>
              <w:t>。</w:t>
            </w:r>
          </w:p>
        </w:tc>
      </w:tr>
      <w:tr w14:paraId="406BD0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1619" w:type="dxa"/>
            <w:vMerge w:val="continue"/>
            <w:vAlign w:val="top"/>
          </w:tcPr>
          <w:p w14:paraId="56C7584C">
            <w:pPr>
              <w:pStyle w:val="7"/>
              <w:rPr>
                <w:rFonts w:hint="eastAsia" w:ascii="仿宋" w:hAnsi="仿宋" w:eastAsia="仿宋" w:cs="仿宋"/>
                <w:b/>
                <w:bCs/>
                <w:spacing w:val="4"/>
                <w:sz w:val="20"/>
                <w:szCs w:val="20"/>
                <w:lang w:val="en-US" w:eastAsia="zh-CN"/>
              </w:rPr>
            </w:pPr>
          </w:p>
        </w:tc>
        <w:tc>
          <w:tcPr>
            <w:tcW w:w="7849" w:type="dxa"/>
            <w:vAlign w:val="center"/>
          </w:tcPr>
          <w:p w14:paraId="35F5229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2.国家发明</w:t>
            </w:r>
            <w:r>
              <w:rPr>
                <w:rFonts w:hint="eastAsia" w:ascii="仿宋" w:hAnsi="仿宋" w:eastAsia="仿宋"/>
              </w:rPr>
              <w:t>专利</w:t>
            </w:r>
            <w:r>
              <w:rPr>
                <w:rFonts w:hint="eastAsia" w:ascii="仿宋" w:hAnsi="仿宋" w:eastAsia="仿宋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</w:rPr>
              <w:t>：补肾降脂药物</w:t>
            </w:r>
            <w:r>
              <w:rPr>
                <w:rFonts w:hint="eastAsia" w:ascii="仿宋" w:hAnsi="仿宋" w:eastAsia="仿宋"/>
                <w:lang w:eastAsia="zh-CN"/>
              </w:rPr>
              <w:t>（</w:t>
            </w:r>
            <w:r>
              <w:rPr>
                <w:rFonts w:hint="eastAsia" w:ascii="仿宋" w:hAnsi="仿宋" w:eastAsia="仿宋"/>
                <w:lang w:val="en-US" w:eastAsia="zh-CN"/>
              </w:rPr>
              <w:t>早发性卵巢功能不全脂代谢异常</w:t>
            </w:r>
            <w:r>
              <w:rPr>
                <w:rFonts w:hint="eastAsia" w:ascii="仿宋" w:hAnsi="仿宋" w:eastAsia="仿宋"/>
                <w:lang w:eastAsia="zh-CN"/>
              </w:rPr>
              <w:t>）</w:t>
            </w:r>
            <w:r>
              <w:rPr>
                <w:rFonts w:hint="eastAsia" w:ascii="仿宋" w:hAnsi="仿宋" w:eastAsia="仿宋"/>
              </w:rPr>
              <w:t>其制备方法及其应用</w:t>
            </w:r>
            <w:r>
              <w:rPr>
                <w:rFonts w:hint="eastAsia" w:ascii="仿宋" w:hAnsi="仿宋" w:eastAsia="仿宋"/>
                <w:lang w:eastAsia="zh-CN"/>
              </w:rPr>
              <w:t>，</w:t>
            </w:r>
            <w:r>
              <w:rPr>
                <w:rFonts w:hint="eastAsia" w:ascii="仿宋" w:hAnsi="仿宋" w:eastAsia="仿宋"/>
                <w:lang w:val="en-US" w:eastAsia="zh-CN"/>
              </w:rPr>
              <w:t>专利号：</w:t>
            </w:r>
            <w:r>
              <w:rPr>
                <w:rFonts w:hint="eastAsia" w:ascii="仿宋" w:hAnsi="仿宋" w:eastAsia="仿宋"/>
              </w:rPr>
              <w:t>Z</w:t>
            </w:r>
            <w:bookmarkStart w:id="0" w:name="_GoBack"/>
            <w:r>
              <w:rPr>
                <w:rFonts w:hint="eastAsia" w:ascii="仿宋" w:hAnsi="仿宋" w:eastAsia="仿宋"/>
              </w:rPr>
              <w:t>L201910387574.1</w:t>
            </w:r>
            <w:r>
              <w:rPr>
                <w:rFonts w:hint="eastAsia" w:ascii="仿宋" w:hAnsi="仿宋" w:eastAsia="仿宋"/>
                <w:lang w:eastAsia="zh-CN"/>
              </w:rPr>
              <w:t>，</w:t>
            </w:r>
            <w:r>
              <w:rPr>
                <w:rFonts w:hint="eastAsia" w:ascii="仿宋" w:hAnsi="仿宋" w:eastAsia="仿宋"/>
                <w:lang w:val="en-US" w:eastAsia="zh-CN"/>
              </w:rPr>
              <w:t>发明人：</w:t>
            </w:r>
            <w:r>
              <w:rPr>
                <w:rFonts w:hint="eastAsia" w:ascii="仿宋" w:hAnsi="仿宋" w:eastAsia="仿宋"/>
                <w:lang w:eastAsia="zh-CN"/>
              </w:rPr>
              <w:t>王小云，单位：</w:t>
            </w:r>
            <w:r>
              <w:rPr>
                <w:rFonts w:hint="eastAsia" w:ascii="仿宋" w:hAnsi="仿宋" w:eastAsia="仿宋"/>
                <w:lang w:val="en-US" w:eastAsia="zh-CN"/>
              </w:rPr>
              <w:t>广州中医药大学第二附属医院</w:t>
            </w:r>
            <w:r>
              <w:rPr>
                <w:rFonts w:hint="eastAsia" w:ascii="仿宋" w:hAnsi="仿宋" w:eastAsia="仿宋"/>
                <w:lang w:eastAsia="zh-CN"/>
              </w:rPr>
              <w:t>。</w:t>
            </w:r>
            <w:bookmarkEnd w:id="0"/>
          </w:p>
        </w:tc>
      </w:tr>
      <w:tr w14:paraId="62ABA8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1619" w:type="dxa"/>
            <w:vMerge w:val="continue"/>
            <w:vAlign w:val="top"/>
          </w:tcPr>
          <w:p w14:paraId="21AD8A5C">
            <w:pPr>
              <w:pStyle w:val="7"/>
              <w:rPr>
                <w:rFonts w:hint="eastAsia" w:ascii="仿宋" w:hAnsi="仿宋" w:eastAsia="仿宋" w:cs="仿宋"/>
                <w:b/>
                <w:bCs/>
                <w:spacing w:val="4"/>
                <w:sz w:val="20"/>
                <w:szCs w:val="20"/>
                <w:lang w:val="en-US" w:eastAsia="zh-CN"/>
              </w:rPr>
            </w:pPr>
          </w:p>
        </w:tc>
        <w:tc>
          <w:tcPr>
            <w:tcW w:w="7849" w:type="dxa"/>
            <w:vAlign w:val="center"/>
          </w:tcPr>
          <w:p w14:paraId="05E270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3.国家发明</w:t>
            </w:r>
            <w:r>
              <w:rPr>
                <w:rFonts w:hint="eastAsia" w:ascii="仿宋" w:hAnsi="仿宋" w:eastAsia="仿宋"/>
              </w:rPr>
              <w:t>专利</w:t>
            </w:r>
            <w:r>
              <w:rPr>
                <w:rFonts w:hint="eastAsia" w:ascii="仿宋" w:hAnsi="仿宋" w:eastAsia="仿宋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</w:rPr>
              <w:t>：用于治疗绝经综合征的药物及其制备方法及其应用</w:t>
            </w:r>
            <w:r>
              <w:rPr>
                <w:rFonts w:hint="eastAsia" w:ascii="仿宋" w:hAnsi="仿宋" w:eastAsia="仿宋"/>
                <w:lang w:eastAsia="zh-CN"/>
              </w:rPr>
              <w:t>，</w:t>
            </w:r>
            <w:r>
              <w:rPr>
                <w:rFonts w:hint="eastAsia" w:ascii="仿宋" w:hAnsi="仿宋" w:eastAsia="仿宋"/>
                <w:lang w:val="en-US" w:eastAsia="zh-CN"/>
              </w:rPr>
              <w:t>专利号：ZL201910387565.2</w:t>
            </w:r>
            <w:r>
              <w:rPr>
                <w:rFonts w:hint="eastAsia" w:ascii="仿宋" w:hAnsi="仿宋" w:eastAsia="仿宋"/>
                <w:lang w:eastAsia="zh-CN"/>
              </w:rPr>
              <w:t>，</w:t>
            </w:r>
            <w:r>
              <w:rPr>
                <w:rFonts w:hint="eastAsia" w:ascii="仿宋" w:hAnsi="仿宋" w:eastAsia="仿宋"/>
                <w:lang w:val="en-US" w:eastAsia="zh-CN"/>
              </w:rPr>
              <w:t>发明人：</w:t>
            </w:r>
            <w:r>
              <w:rPr>
                <w:rFonts w:hint="eastAsia" w:ascii="仿宋" w:hAnsi="仿宋" w:eastAsia="仿宋"/>
                <w:lang w:eastAsia="zh-CN"/>
              </w:rPr>
              <w:t>王小云，单位：</w:t>
            </w:r>
            <w:r>
              <w:rPr>
                <w:rFonts w:hint="eastAsia" w:ascii="仿宋" w:hAnsi="仿宋" w:eastAsia="仿宋"/>
                <w:lang w:val="en-US" w:eastAsia="zh-CN"/>
              </w:rPr>
              <w:t>广州中医药大学第二附属医院</w:t>
            </w:r>
            <w:r>
              <w:rPr>
                <w:rFonts w:hint="eastAsia" w:ascii="仿宋" w:hAnsi="仿宋" w:eastAsia="仿宋"/>
                <w:lang w:eastAsia="zh-CN"/>
              </w:rPr>
              <w:t>。</w:t>
            </w:r>
          </w:p>
        </w:tc>
      </w:tr>
      <w:tr w14:paraId="3290DC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1619" w:type="dxa"/>
            <w:vMerge w:val="continue"/>
            <w:vAlign w:val="top"/>
          </w:tcPr>
          <w:p w14:paraId="79377F03">
            <w:pPr>
              <w:pStyle w:val="7"/>
              <w:rPr>
                <w:rFonts w:hint="eastAsia" w:ascii="仿宋" w:hAnsi="仿宋" w:eastAsia="仿宋" w:cs="仿宋"/>
                <w:b/>
                <w:bCs/>
                <w:spacing w:val="4"/>
                <w:sz w:val="20"/>
                <w:szCs w:val="20"/>
                <w:lang w:val="en-US" w:eastAsia="zh-CN"/>
              </w:rPr>
            </w:pPr>
          </w:p>
        </w:tc>
        <w:tc>
          <w:tcPr>
            <w:tcW w:w="7849" w:type="dxa"/>
            <w:vAlign w:val="center"/>
          </w:tcPr>
          <w:p w14:paraId="43BD25D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4.新药证书：国家药品监督管理局“药物临床试验批准通知书”（养阴舒肝颗粒），证书编号：2023LP01281</w:t>
            </w:r>
          </w:p>
        </w:tc>
      </w:tr>
      <w:tr w14:paraId="5C586B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1619" w:type="dxa"/>
            <w:vMerge w:val="continue"/>
            <w:vAlign w:val="top"/>
          </w:tcPr>
          <w:p w14:paraId="568851D1">
            <w:pPr>
              <w:pStyle w:val="7"/>
              <w:rPr>
                <w:rFonts w:hint="eastAsia" w:ascii="仿宋" w:hAnsi="仿宋" w:eastAsia="仿宋" w:cs="仿宋"/>
                <w:b/>
                <w:bCs/>
                <w:spacing w:val="4"/>
                <w:sz w:val="20"/>
                <w:szCs w:val="20"/>
                <w:lang w:val="en-US" w:eastAsia="zh-CN"/>
              </w:rPr>
            </w:pPr>
          </w:p>
        </w:tc>
        <w:tc>
          <w:tcPr>
            <w:tcW w:w="7849" w:type="dxa"/>
            <w:shd w:val="clear" w:color="auto" w:fill="auto"/>
            <w:vAlign w:val="center"/>
          </w:tcPr>
          <w:p w14:paraId="478D4E53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5.标准规范</w:t>
            </w:r>
            <w:r>
              <w:rPr>
                <w:rFonts w:hint="default" w:ascii="仿宋" w:hAnsi="仿宋" w:eastAsia="仿宋"/>
                <w:lang w:val="en-US" w:eastAsia="zh-CN"/>
              </w:rPr>
              <w:t>1</w:t>
            </w:r>
            <w:r>
              <w:rPr>
                <w:rFonts w:hint="eastAsia" w:ascii="仿宋" w:hAnsi="仿宋" w:eastAsia="仿宋"/>
                <w:lang w:val="en-US" w:eastAsia="zh-CN"/>
              </w:rPr>
              <w:t>：卵巢早衰中医诊疗指南（2020）.广东省中医院（广州中医药大学第二附属医院），王小云、黄旭春等</w:t>
            </w:r>
            <w:r>
              <w:rPr>
                <w:rFonts w:hint="eastAsia" w:ascii="仿宋" w:hAnsi="仿宋" w:eastAsia="仿宋"/>
                <w:lang w:eastAsia="zh-CN"/>
              </w:rPr>
              <w:t>。</w:t>
            </w:r>
          </w:p>
        </w:tc>
      </w:tr>
      <w:tr w14:paraId="0D1358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1619" w:type="dxa"/>
            <w:vMerge w:val="continue"/>
            <w:vAlign w:val="top"/>
          </w:tcPr>
          <w:p w14:paraId="4A954A07">
            <w:pPr>
              <w:pStyle w:val="7"/>
              <w:rPr>
                <w:rFonts w:hint="eastAsia" w:ascii="仿宋" w:hAnsi="仿宋" w:eastAsia="仿宋" w:cs="仿宋"/>
                <w:b/>
                <w:bCs/>
                <w:spacing w:val="4"/>
                <w:sz w:val="20"/>
                <w:szCs w:val="20"/>
                <w:lang w:val="en-US" w:eastAsia="zh-CN"/>
              </w:rPr>
            </w:pPr>
          </w:p>
        </w:tc>
        <w:tc>
          <w:tcPr>
            <w:tcW w:w="7849" w:type="dxa"/>
            <w:shd w:val="clear" w:color="auto" w:fill="auto"/>
            <w:vAlign w:val="center"/>
          </w:tcPr>
          <w:p w14:paraId="55AD215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6.</w:t>
            </w:r>
            <w:r>
              <w:rPr>
                <w:rFonts w:hint="eastAsia" w:ascii="仿宋" w:hAnsi="仿宋" w:eastAsia="仿宋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标准规范2：</w:t>
            </w:r>
            <w:r>
              <w:rPr>
                <w:rFonts w:hint="eastAsia" w:ascii="仿宋" w:hAnsi="仿宋" w:eastAsia="仿宋"/>
              </w:rPr>
              <w:t>&lt;</w:t>
            </w:r>
            <w:r>
              <w:rPr>
                <w:rFonts w:hint="eastAsia" w:ascii="仿宋" w:hAnsi="仿宋" w:eastAsia="仿宋"/>
                <w:lang w:val="en-US" w:eastAsia="zh-CN"/>
              </w:rPr>
              <w:t>月经过少中医诊疗指南.2020</w:t>
            </w:r>
            <w:r>
              <w:rPr>
                <w:rFonts w:hint="eastAsia" w:ascii="仿宋" w:hAnsi="仿宋" w:eastAsia="仿宋"/>
              </w:rPr>
              <w:t>&gt;</w:t>
            </w:r>
            <w:r>
              <w:rPr>
                <w:rFonts w:hint="eastAsia" w:ascii="仿宋" w:hAnsi="仿宋" w:eastAsia="仿宋"/>
                <w:lang w:val="en-US" w:eastAsia="zh-CN"/>
              </w:rPr>
              <w:t>.广东省中医院（广州中 医药大学第二附属医院），王小云、黄旭春等。</w:t>
            </w:r>
          </w:p>
        </w:tc>
      </w:tr>
      <w:tr w14:paraId="6C81C7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1619" w:type="dxa"/>
            <w:vMerge w:val="continue"/>
            <w:vAlign w:val="top"/>
          </w:tcPr>
          <w:p w14:paraId="5CA0D2AB">
            <w:pPr>
              <w:pStyle w:val="7"/>
              <w:rPr>
                <w:rFonts w:hint="eastAsia" w:ascii="仿宋" w:hAnsi="仿宋" w:eastAsia="仿宋" w:cs="仿宋"/>
                <w:b/>
                <w:bCs/>
                <w:spacing w:val="4"/>
                <w:sz w:val="20"/>
                <w:szCs w:val="20"/>
                <w:lang w:val="en-US" w:eastAsia="zh-CN"/>
              </w:rPr>
            </w:pPr>
          </w:p>
        </w:tc>
        <w:tc>
          <w:tcPr>
            <w:tcW w:w="7849" w:type="dxa"/>
            <w:shd w:val="clear" w:color="auto" w:fill="auto"/>
            <w:vAlign w:val="center"/>
          </w:tcPr>
          <w:p w14:paraId="6795CA8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7.</w:t>
            </w:r>
            <w:r>
              <w:rPr>
                <w:rFonts w:hint="eastAsia" w:ascii="仿宋" w:hAnsi="仿宋" w:eastAsia="仿宋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标准规范</w:t>
            </w:r>
            <w:r>
              <w:rPr>
                <w:rFonts w:hint="eastAsia" w:ascii="仿宋" w:hAnsi="仿宋" w:eastAsia="仿宋"/>
                <w:lang w:val="en-US" w:eastAsia="zh-CN"/>
              </w:rPr>
              <w:t>3:</w:t>
            </w:r>
            <w:r>
              <w:rPr>
                <w:rFonts w:hint="eastAsia" w:ascii="仿宋" w:hAnsi="仿宋" w:eastAsia="仿宋"/>
              </w:rPr>
              <w:t>&lt;</w:t>
            </w:r>
            <w:r>
              <w:rPr>
                <w:rFonts w:hint="eastAsia" w:ascii="仿宋" w:hAnsi="仿宋" w:eastAsia="仿宋"/>
                <w:lang w:val="en-US" w:eastAsia="zh-CN"/>
              </w:rPr>
              <w:t>经期延长中医诊疗指南.2020</w:t>
            </w:r>
            <w:r>
              <w:rPr>
                <w:rFonts w:hint="eastAsia" w:ascii="仿宋" w:hAnsi="仿宋" w:eastAsia="仿宋"/>
              </w:rPr>
              <w:t>&gt;</w:t>
            </w:r>
            <w:r>
              <w:rPr>
                <w:rFonts w:hint="eastAsia" w:ascii="仿宋" w:hAnsi="仿宋" w:eastAsia="仿宋"/>
                <w:lang w:val="en-US" w:eastAsia="zh-CN"/>
              </w:rPr>
              <w:t>.广东省中医院（广州中 医药大学第二附属医院），王小云、黄旭春等。</w:t>
            </w:r>
          </w:p>
        </w:tc>
      </w:tr>
      <w:tr w14:paraId="0268C6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1619" w:type="dxa"/>
            <w:vMerge w:val="continue"/>
            <w:vAlign w:val="top"/>
          </w:tcPr>
          <w:p w14:paraId="626BF87A">
            <w:pPr>
              <w:pStyle w:val="7"/>
              <w:rPr>
                <w:rFonts w:hint="eastAsia" w:ascii="仿宋" w:hAnsi="仿宋" w:eastAsia="仿宋" w:cs="仿宋"/>
                <w:b/>
                <w:bCs/>
                <w:spacing w:val="4"/>
                <w:sz w:val="20"/>
                <w:szCs w:val="20"/>
                <w:lang w:val="en-US" w:eastAsia="zh-CN"/>
              </w:rPr>
            </w:pPr>
          </w:p>
        </w:tc>
        <w:tc>
          <w:tcPr>
            <w:tcW w:w="7849" w:type="dxa"/>
            <w:shd w:val="clear" w:color="auto" w:fill="auto"/>
            <w:vAlign w:val="center"/>
          </w:tcPr>
          <w:p w14:paraId="3233F09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8.其他</w:t>
            </w:r>
            <w:r>
              <w:rPr>
                <w:rFonts w:hint="eastAsia" w:ascii="仿宋" w:hAnsi="仿宋" w:eastAsia="仿宋"/>
              </w:rPr>
              <w:t>：中药1.1类新药养阴舒肝颗粒临床前技术转让</w:t>
            </w:r>
            <w:r>
              <w:rPr>
                <w:rFonts w:hint="eastAsia" w:ascii="仿宋" w:hAnsi="仿宋" w:eastAsia="仿宋"/>
                <w:lang w:val="en-US" w:eastAsia="zh-CN"/>
              </w:rPr>
              <w:t>.广州中医药大学第二附属医院，王小云、陈更新、黄旭春等</w:t>
            </w:r>
            <w:r>
              <w:rPr>
                <w:rFonts w:hint="eastAsia" w:ascii="仿宋" w:hAnsi="仿宋" w:eastAsia="仿宋"/>
                <w:lang w:eastAsia="zh-CN"/>
              </w:rPr>
              <w:t>。</w:t>
            </w:r>
          </w:p>
        </w:tc>
      </w:tr>
    </w:tbl>
    <w:p w14:paraId="31B85E04">
      <w:pPr>
        <w:rPr>
          <w:rFonts w:ascii="Arial"/>
          <w:sz w:val="21"/>
        </w:rPr>
      </w:pPr>
    </w:p>
    <w:p w14:paraId="550E0590"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906" w:h="16839"/>
          <w:pgMar w:top="1431" w:right="933" w:bottom="1114" w:left="1499" w:header="0" w:footer="836" w:gutter="0"/>
          <w:cols w:space="720" w:num="1"/>
        </w:sectPr>
      </w:pPr>
    </w:p>
    <w:p w14:paraId="71528D13">
      <w:pPr>
        <w:pStyle w:val="2"/>
        <w:spacing w:line="244" w:lineRule="auto"/>
      </w:pPr>
    </w:p>
    <w:p w14:paraId="42FC4948">
      <w:pPr>
        <w:pStyle w:val="2"/>
        <w:spacing w:line="244" w:lineRule="auto"/>
      </w:pPr>
    </w:p>
    <w:sectPr>
      <w:footerReference r:id="rId6" w:type="default"/>
      <w:type w:val="continuous"/>
      <w:pgSz w:w="11906" w:h="16839"/>
      <w:pgMar w:top="1431" w:right="933" w:bottom="400" w:left="1499" w:header="0" w:footer="0" w:gutter="0"/>
      <w:cols w:equalWidth="0" w:num="2">
        <w:col w:w="4495" w:space="100"/>
        <w:col w:w="488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CBF18C">
    <w:pPr>
      <w:spacing w:before="1" w:line="176" w:lineRule="auto"/>
      <w:ind w:left="211"/>
      <w:rPr>
        <w:rFonts w:ascii="宋体" w:hAnsi="宋体" w:eastAsia="宋体" w:cs="宋体"/>
        <w:sz w:val="28"/>
        <w:szCs w:val="28"/>
      </w:rPr>
    </w:pPr>
    <w:r>
      <w:pict>
        <v:shape id="_x0000_s4097" o:spid="_x0000_s4097" o:spt="202" type="#_x0000_t202" style="position:absolute;left:0pt;margin-left:228.7pt;margin-top:0.85pt;height:6.35pt;width:16.55pt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>
            <w:txbxContent>
              <w:p w14:paraId="1C9B46A1">
                <w:pPr>
                  <w:spacing w:before="20" w:line="86" w:lineRule="exact"/>
                  <w:ind w:left="20"/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hAnsi="Times New Roman" w:eastAsia="Times New Roman" w:cs="Times New Roman"/>
                    <w:spacing w:val="-4"/>
                    <w:position w:val="-1"/>
                    <w:sz w:val="18"/>
                    <w:szCs w:val="18"/>
                  </w:rPr>
                  <w:t>-</w:t>
                </w:r>
                <w:r>
                  <w:rPr>
                    <w:rFonts w:ascii="Times New Roman" w:hAnsi="Times New Roman" w:eastAsia="Times New Roman" w:cs="Times New Roman"/>
                    <w:spacing w:val="1"/>
                    <w:position w:val="-1"/>
                    <w:sz w:val="18"/>
                    <w:szCs w:val="18"/>
                  </w:rPr>
                  <w:t xml:space="preserve">    </w:t>
                </w:r>
                <w:r>
                  <w:rPr>
                    <w:rFonts w:ascii="Times New Roman" w:hAnsi="Times New Roman" w:eastAsia="Times New Roman" w:cs="Times New Roman"/>
                    <w:spacing w:val="-4"/>
                    <w:position w:val="-1"/>
                    <w:sz w:val="18"/>
                    <w:szCs w:val="18"/>
                  </w:rPr>
                  <w:t>-</w:t>
                </w:r>
              </w:p>
            </w:txbxContent>
          </v:textbox>
        </v:shape>
      </w:pict>
    </w:r>
    <w:r>
      <w:rPr>
        <w:rFonts w:ascii="宋体" w:hAnsi="宋体" w:eastAsia="宋体" w:cs="宋体"/>
        <w:spacing w:val="-8"/>
        <w:sz w:val="28"/>
        <w:szCs w:val="28"/>
      </w:rPr>
      <w:t>-</w:t>
    </w:r>
    <w:r>
      <w:rPr>
        <w:rFonts w:ascii="宋体" w:hAnsi="宋体" w:eastAsia="宋体" w:cs="宋体"/>
        <w:spacing w:val="13"/>
        <w:sz w:val="28"/>
        <w:szCs w:val="28"/>
      </w:rPr>
      <w:t xml:space="preserve"> </w:t>
    </w:r>
    <w:r>
      <w:rPr>
        <w:rFonts w:ascii="宋体" w:hAnsi="宋体" w:eastAsia="宋体" w:cs="宋体"/>
        <w:spacing w:val="-8"/>
        <w:sz w:val="28"/>
        <w:szCs w:val="28"/>
      </w:rPr>
      <w:t>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8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D7DF6E">
    <w:pPr>
      <w:pStyle w:val="2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03C230FA"/>
    <w:rsid w:val="0C683D24"/>
    <w:rsid w:val="0D6423CF"/>
    <w:rsid w:val="0DB06B0B"/>
    <w:rsid w:val="10F44B0F"/>
    <w:rsid w:val="138232A6"/>
    <w:rsid w:val="13D72C53"/>
    <w:rsid w:val="15C90187"/>
    <w:rsid w:val="1B2E511C"/>
    <w:rsid w:val="22FB1D2D"/>
    <w:rsid w:val="3C757D68"/>
    <w:rsid w:val="43A538C3"/>
    <w:rsid w:val="43AA3788"/>
    <w:rsid w:val="44090172"/>
    <w:rsid w:val="4A5325B4"/>
    <w:rsid w:val="4F4F7802"/>
    <w:rsid w:val="54880DC3"/>
    <w:rsid w:val="57B525C7"/>
    <w:rsid w:val="5E0E5FF7"/>
    <w:rsid w:val="62D652C2"/>
    <w:rsid w:val="638F797B"/>
    <w:rsid w:val="66007FED"/>
    <w:rsid w:val="676905E0"/>
    <w:rsid w:val="6D756A1A"/>
    <w:rsid w:val="7BBB19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1455</Words>
  <Characters>1865</Characters>
  <TotalTime>7</TotalTime>
  <ScaleCrop>false</ScaleCrop>
  <LinksUpToDate>false</LinksUpToDate>
  <CharactersWithSpaces>1910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2024-12-04T15:37:00Z</dcterms:created>
  <dc:creator>藏羚羊^^</dc:creator>
  <cp:lastModifiedBy>念</cp:lastModifiedBy>
  <dcterms:modified xsi:type="dcterms:W3CDTF">2025-01-07T03:27:12Z</dcterms:modified>
  <dc:title>附件4 2024年度广东省科学技奖公示表1203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2024-12-27T09:30:28Z</vt:filetime>
  </property>
  <property fmtid="{D5CDD505-2E9C-101B-9397-08002B2CF9AE}" pid="4" name="KSOProductBuildVer">
    <vt:lpwstr>2052-12.1.0.19302</vt:lpwstr>
  </property>
  <property fmtid="{D5CDD505-2E9C-101B-9397-08002B2CF9AE}" pid="5" name="ICV">
    <vt:lpwstr>E15299AADCB94AE0BA7EAA403B880319_12</vt:lpwstr>
  </property>
  <property fmtid="{D5CDD505-2E9C-101B-9397-08002B2CF9AE}" pid="6" name="KSOTemplateDocerSaveRecord">
    <vt:lpwstr>eyJoZGlkIjoiNzU0NGVlODY1MDVmNzVhNWY1YTlhOTQwYTgyMTYxZjIiLCJ1c2VySWQiOiIzODg3MjMyMDIifQ==</vt:lpwstr>
  </property>
</Properties>
</file>